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531E5" w14:textId="77777777" w:rsidR="0038385A" w:rsidRDefault="0038385A" w:rsidP="0038385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C93C4E">
        <w:rPr>
          <w:rFonts w:ascii="Times New Roman" w:hAnsi="Times New Roman"/>
          <w:b/>
          <w:sz w:val="24"/>
          <w:szCs w:val="24"/>
        </w:rPr>
        <w:t>ANEXO II – FORMULÁRIO DE REGISTRO DE OCORRÊNCIAS</w:t>
      </w:r>
    </w:p>
    <w:p w14:paraId="76F81540" w14:textId="77777777" w:rsidR="0038385A" w:rsidRDefault="0038385A" w:rsidP="0038385A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  <w:r w:rsidRPr="001C6593">
        <w:rPr>
          <w:rFonts w:ascii="Times New Roman" w:hAnsi="Times New Roman"/>
          <w:bCs/>
          <w:sz w:val="18"/>
          <w:szCs w:val="18"/>
        </w:rPr>
        <w:t>(Lei Estadual nº 11.220/2025 | Decreto Estadual nº 5.277/2026 | Instrução Normativa nº 001/2026/GAB/FASEPA)</w:t>
      </w:r>
    </w:p>
    <w:p w14:paraId="26542A25" w14:textId="77777777" w:rsidR="0038385A" w:rsidRPr="001C6593" w:rsidRDefault="0038385A" w:rsidP="0038385A">
      <w:pPr>
        <w:spacing w:after="0" w:line="240" w:lineRule="auto"/>
        <w:jc w:val="center"/>
        <w:rPr>
          <w:rFonts w:ascii="Times New Roman" w:hAnsi="Times New Roman"/>
          <w:bCs/>
          <w:sz w:val="18"/>
          <w:szCs w:val="18"/>
        </w:rPr>
      </w:pPr>
    </w:p>
    <w:tbl>
      <w:tblPr>
        <w:tblStyle w:val="Tabelacomgrade"/>
        <w:tblW w:w="9568" w:type="dxa"/>
        <w:tblInd w:w="38" w:type="dxa"/>
        <w:tblLook w:val="04A0" w:firstRow="1" w:lastRow="0" w:firstColumn="1" w:lastColumn="0" w:noHBand="0" w:noVBand="1"/>
      </w:tblPr>
      <w:tblGrid>
        <w:gridCol w:w="2312"/>
        <w:gridCol w:w="7256"/>
      </w:tblGrid>
      <w:tr w:rsidR="0038385A" w:rsidRPr="00C93C4E" w14:paraId="63991F23" w14:textId="77777777" w:rsidTr="007802D3">
        <w:tc>
          <w:tcPr>
            <w:tcW w:w="2312" w:type="dxa"/>
          </w:tcPr>
          <w:p w14:paraId="05E18484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SERVIDOR(A):</w:t>
            </w:r>
          </w:p>
        </w:tc>
        <w:tc>
          <w:tcPr>
            <w:tcW w:w="7256" w:type="dxa"/>
          </w:tcPr>
          <w:p w14:paraId="37A582D6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47B36E12" w14:textId="77777777" w:rsidTr="007802D3">
        <w:tc>
          <w:tcPr>
            <w:tcW w:w="2312" w:type="dxa"/>
          </w:tcPr>
          <w:p w14:paraId="044C61ED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MATRÍCULA:</w:t>
            </w:r>
          </w:p>
        </w:tc>
        <w:tc>
          <w:tcPr>
            <w:tcW w:w="7256" w:type="dxa"/>
          </w:tcPr>
          <w:p w14:paraId="01557D45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3F7902BA" w14:textId="77777777" w:rsidTr="007802D3">
        <w:tc>
          <w:tcPr>
            <w:tcW w:w="2312" w:type="dxa"/>
          </w:tcPr>
          <w:p w14:paraId="4992969C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CARGO/FUNÇÃO:</w:t>
            </w:r>
          </w:p>
        </w:tc>
        <w:tc>
          <w:tcPr>
            <w:tcW w:w="7256" w:type="dxa"/>
          </w:tcPr>
          <w:p w14:paraId="17A8BD75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22A72D01" w14:textId="77777777" w:rsidTr="007802D3">
        <w:tc>
          <w:tcPr>
            <w:tcW w:w="2312" w:type="dxa"/>
          </w:tcPr>
          <w:p w14:paraId="206A6F84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UNIDADE/SETOR:</w:t>
            </w:r>
          </w:p>
        </w:tc>
        <w:tc>
          <w:tcPr>
            <w:tcW w:w="7256" w:type="dxa"/>
          </w:tcPr>
          <w:p w14:paraId="2E44DB8B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2763A1C" w14:textId="77777777" w:rsidR="0038385A" w:rsidRPr="00C93C4E" w:rsidRDefault="0038385A" w:rsidP="0038385A">
      <w:pPr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9568" w:type="dxa"/>
        <w:tblInd w:w="38" w:type="dxa"/>
        <w:tblLook w:val="04A0" w:firstRow="1" w:lastRow="0" w:firstColumn="1" w:lastColumn="0" w:noHBand="0" w:noVBand="1"/>
      </w:tblPr>
      <w:tblGrid>
        <w:gridCol w:w="2538"/>
        <w:gridCol w:w="1973"/>
        <w:gridCol w:w="2466"/>
        <w:gridCol w:w="2591"/>
      </w:tblGrid>
      <w:tr w:rsidR="0038385A" w:rsidRPr="00C93C4E" w14:paraId="2A8C6E64" w14:textId="77777777" w:rsidTr="007802D3">
        <w:tc>
          <w:tcPr>
            <w:tcW w:w="2538" w:type="dxa"/>
          </w:tcPr>
          <w:p w14:paraId="0CA0073C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PERÍODO AVALIATIVO:</w:t>
            </w:r>
          </w:p>
        </w:tc>
        <w:tc>
          <w:tcPr>
            <w:tcW w:w="1973" w:type="dxa"/>
          </w:tcPr>
          <w:p w14:paraId="72425214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6" w:type="dxa"/>
          </w:tcPr>
          <w:p w14:paraId="7553AC75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DATA DA AVALIAÇÃO:</w:t>
            </w:r>
          </w:p>
        </w:tc>
        <w:tc>
          <w:tcPr>
            <w:tcW w:w="2591" w:type="dxa"/>
          </w:tcPr>
          <w:p w14:paraId="260C0874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36AD1F09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873CF2A" w14:textId="77777777" w:rsidR="0038385A" w:rsidRPr="00C93C4E" w:rsidRDefault="0038385A" w:rsidP="0038385A">
      <w:pPr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9606" w:type="dxa"/>
        <w:tblLook w:val="04A0" w:firstRow="1" w:lastRow="0" w:firstColumn="1" w:lastColumn="0" w:noHBand="0" w:noVBand="1"/>
      </w:tblPr>
      <w:tblGrid>
        <w:gridCol w:w="4680"/>
        <w:gridCol w:w="4926"/>
      </w:tblGrid>
      <w:tr w:rsidR="0038385A" w:rsidRPr="00C93C4E" w14:paraId="2A04F191" w14:textId="77777777" w:rsidTr="007802D3">
        <w:tc>
          <w:tcPr>
            <w:tcW w:w="4680" w:type="dxa"/>
            <w:shd w:val="clear" w:color="auto" w:fill="1F4E78"/>
          </w:tcPr>
          <w:p w14:paraId="3DDF5A1F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AVALIAÇÃO DOS FATORES DE DESEMPENHO</w:t>
            </w:r>
          </w:p>
          <w:p w14:paraId="3C912543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 xml:space="preserve">(Art. </w:t>
            </w:r>
            <w:r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8</w:t>
            </w:r>
            <w:r w:rsidRPr="00C93C4E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 xml:space="preserve">º do Decreto </w:t>
            </w:r>
            <w:r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Estadual nº 5.277/2026</w:t>
            </w:r>
            <w:r w:rsidRPr="00C93C4E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)</w:t>
            </w:r>
          </w:p>
        </w:tc>
        <w:tc>
          <w:tcPr>
            <w:tcW w:w="4926" w:type="dxa"/>
            <w:shd w:val="clear" w:color="auto" w:fill="1F4E78"/>
          </w:tcPr>
          <w:p w14:paraId="274F588D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ENCAMINHAMENTOS E OBSERVAÇÕES DO AVALIADOR</w:t>
            </w:r>
          </w:p>
        </w:tc>
      </w:tr>
      <w:tr w:rsidR="0038385A" w:rsidRPr="00C93C4E" w14:paraId="0699EEA0" w14:textId="77777777" w:rsidTr="007802D3">
        <w:tc>
          <w:tcPr>
            <w:tcW w:w="9606" w:type="dxa"/>
            <w:gridSpan w:val="2"/>
            <w:shd w:val="clear" w:color="auto" w:fill="D9E1F2"/>
          </w:tcPr>
          <w:p w14:paraId="1AB40113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I - DIMENSÃO TÉCNICA</w:t>
            </w:r>
          </w:p>
        </w:tc>
      </w:tr>
      <w:tr w:rsidR="0038385A" w:rsidRPr="00C93C4E" w14:paraId="0E208B43" w14:textId="77777777" w:rsidTr="007802D3">
        <w:tc>
          <w:tcPr>
            <w:tcW w:w="4680" w:type="dxa"/>
          </w:tcPr>
          <w:p w14:paraId="5A6436DB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bCs/>
                <w:sz w:val="24"/>
                <w:szCs w:val="24"/>
              </w:rPr>
              <w:t>a) Qualidade e produtividade do trabalho</w:t>
            </w:r>
          </w:p>
          <w:p w14:paraId="51995B61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Exatidão, correção e clareza dos trabalhos executados de forma organizada e em conformidade com as normas estabelecidas.</w:t>
            </w:r>
          </w:p>
          <w:p w14:paraId="035380B1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Volume de trabalho realizado em tempo hábil, demonstrando eficiência na execução das tarefas.</w:t>
            </w:r>
          </w:p>
        </w:tc>
        <w:tc>
          <w:tcPr>
            <w:tcW w:w="4926" w:type="dxa"/>
          </w:tcPr>
          <w:p w14:paraId="357CC1B8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3DCFB355" w14:textId="77777777" w:rsidTr="007802D3">
        <w:tc>
          <w:tcPr>
            <w:tcW w:w="4680" w:type="dxa"/>
          </w:tcPr>
          <w:p w14:paraId="118B4489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b) Conhecimento técnico e cumprimento de normas, prazos e rotinas;</w:t>
            </w:r>
          </w:p>
          <w:p w14:paraId="26D10247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Domínio e aplicação de conhecimentos específicos relativos aos processos de trabalho e procedimentos técnicos e administrativos.</w:t>
            </w:r>
          </w:p>
          <w:p w14:paraId="3B5134B6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Aplicação de normas, prazos e rotinas de trabalho conforme legislação vigente.</w:t>
            </w:r>
          </w:p>
        </w:tc>
        <w:tc>
          <w:tcPr>
            <w:tcW w:w="4926" w:type="dxa"/>
          </w:tcPr>
          <w:p w14:paraId="355FF891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56EF3CA1" w14:textId="77777777" w:rsidTr="007802D3">
        <w:tc>
          <w:tcPr>
            <w:tcW w:w="4680" w:type="dxa"/>
          </w:tcPr>
          <w:p w14:paraId="641FA9DB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bCs/>
                <w:sz w:val="24"/>
                <w:szCs w:val="24"/>
              </w:rPr>
              <w:t>c) Uso adequado de equipamentos e materiais;</w:t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  <w:t>Cuidado na manutenção e uso racional de equipamentos, materiais e instalações</w:t>
            </w:r>
          </w:p>
        </w:tc>
        <w:tc>
          <w:tcPr>
            <w:tcW w:w="4926" w:type="dxa"/>
          </w:tcPr>
          <w:p w14:paraId="2DC41891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1B6163B2" w14:textId="77777777" w:rsidTr="007802D3">
        <w:tc>
          <w:tcPr>
            <w:tcW w:w="9606" w:type="dxa"/>
            <w:gridSpan w:val="2"/>
            <w:shd w:val="clear" w:color="auto" w:fill="D9E1F2"/>
          </w:tcPr>
          <w:p w14:paraId="32F5D10B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II - DIMENSÃO PESSOAL</w:t>
            </w:r>
          </w:p>
        </w:tc>
      </w:tr>
      <w:tr w:rsidR="0038385A" w:rsidRPr="00C93C4E" w14:paraId="1AC1B766" w14:textId="77777777" w:rsidTr="007802D3">
        <w:tc>
          <w:tcPr>
            <w:tcW w:w="4680" w:type="dxa"/>
          </w:tcPr>
          <w:p w14:paraId="023A6F32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a) Iniciativa e Criatividade</w:t>
            </w:r>
          </w:p>
          <w:p w14:paraId="16C8883D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Agilidade para dar solução aos problemas detectados, elegendo a melhor alternativa e proposição de novas ideias.</w:t>
            </w:r>
          </w:p>
        </w:tc>
        <w:tc>
          <w:tcPr>
            <w:tcW w:w="4926" w:type="dxa"/>
          </w:tcPr>
          <w:p w14:paraId="261F530C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14E45373" w14:textId="77777777" w:rsidTr="007802D3">
        <w:tc>
          <w:tcPr>
            <w:tcW w:w="4680" w:type="dxa"/>
          </w:tcPr>
          <w:p w14:paraId="14A574D6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bCs/>
                <w:sz w:val="24"/>
                <w:szCs w:val="24"/>
              </w:rPr>
              <w:t>b) Relacionamento interpessoal e trabalho em equipe</w:t>
            </w:r>
            <w:r w:rsidRPr="00C93C4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A7FF2BC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Capacidade de relacionar-se de forma consciente e respeitosa, tanto no aspecto emocional como profissional.</w:t>
            </w:r>
          </w:p>
          <w:p w14:paraId="098FEA98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Capacidade de se relacionar com a equipe de trabalho, sabendo ouvir, propor e aceitar sugestões.</w:t>
            </w:r>
          </w:p>
        </w:tc>
        <w:tc>
          <w:tcPr>
            <w:tcW w:w="4926" w:type="dxa"/>
          </w:tcPr>
          <w:p w14:paraId="712789F4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2379B070" w14:textId="77777777" w:rsidTr="007802D3">
        <w:tc>
          <w:tcPr>
            <w:tcW w:w="4680" w:type="dxa"/>
          </w:tcPr>
          <w:p w14:paraId="1662155B" w14:textId="77777777" w:rsidR="0038385A" w:rsidRPr="00C93C4E" w:rsidRDefault="0038385A" w:rsidP="007802D3">
            <w:pPr>
              <w:tabs>
                <w:tab w:val="right" w:pos="4464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bCs/>
                <w:sz w:val="24"/>
                <w:szCs w:val="24"/>
              </w:rPr>
              <w:t>c) Postura ética e profissional;</w:t>
            </w:r>
          </w:p>
          <w:p w14:paraId="4BDA0ED6" w14:textId="77777777" w:rsidR="0038385A" w:rsidRPr="00C93C4E" w:rsidRDefault="0038385A" w:rsidP="007802D3">
            <w:pPr>
              <w:tabs>
                <w:tab w:val="right" w:pos="446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lastRenderedPageBreak/>
              <w:t>Capacidade de seguir as normas e procedimentos estipulados pela Fundação de forma correta e em conformidade com a ética.</w:t>
            </w:r>
          </w:p>
        </w:tc>
        <w:tc>
          <w:tcPr>
            <w:tcW w:w="4926" w:type="dxa"/>
          </w:tcPr>
          <w:p w14:paraId="07780C3A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799DF4A8" w14:textId="77777777" w:rsidTr="007802D3">
        <w:tc>
          <w:tcPr>
            <w:tcW w:w="4680" w:type="dxa"/>
          </w:tcPr>
          <w:p w14:paraId="0E728857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d) Assiduidade</w:t>
            </w:r>
          </w:p>
          <w:p w14:paraId="5AE5284D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Compromisso de presença, de acordo com as necessidades do setor e prontidão para o trabalho.</w:t>
            </w:r>
          </w:p>
        </w:tc>
        <w:tc>
          <w:tcPr>
            <w:tcW w:w="4926" w:type="dxa"/>
          </w:tcPr>
          <w:p w14:paraId="244802BE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385A" w:rsidRPr="00C93C4E" w14:paraId="550067D4" w14:textId="77777777" w:rsidTr="007802D3">
        <w:tc>
          <w:tcPr>
            <w:tcW w:w="4680" w:type="dxa"/>
          </w:tcPr>
          <w:p w14:paraId="3BBFD5BB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e) Pontualidade</w:t>
            </w:r>
          </w:p>
          <w:p w14:paraId="497734C9" w14:textId="77777777" w:rsidR="0038385A" w:rsidRPr="00C93C4E" w:rsidRDefault="0038385A" w:rsidP="007802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t>Cumprimento de horário de entrada e saída.</w:t>
            </w:r>
          </w:p>
        </w:tc>
        <w:tc>
          <w:tcPr>
            <w:tcW w:w="4926" w:type="dxa"/>
          </w:tcPr>
          <w:p w14:paraId="7D30D24A" w14:textId="77777777" w:rsidR="0038385A" w:rsidRPr="00C93C4E" w:rsidRDefault="0038385A" w:rsidP="007802D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B9C0F1A" w14:textId="77777777" w:rsidR="0038385A" w:rsidRPr="00C93C4E" w:rsidRDefault="0038385A" w:rsidP="0038385A">
      <w:pPr>
        <w:rPr>
          <w:rFonts w:ascii="Times New Roman" w:hAnsi="Times New Roman"/>
          <w:sz w:val="24"/>
          <w:szCs w:val="24"/>
        </w:rPr>
      </w:pPr>
    </w:p>
    <w:p w14:paraId="7CFC1F2D" w14:textId="77777777" w:rsidR="0038385A" w:rsidRPr="00C93C4E" w:rsidRDefault="0038385A" w:rsidP="0038385A">
      <w:pPr>
        <w:jc w:val="both"/>
        <w:rPr>
          <w:rFonts w:ascii="Times New Roman" w:hAnsi="Times New Roman"/>
          <w:sz w:val="24"/>
          <w:szCs w:val="24"/>
        </w:rPr>
      </w:pPr>
      <w:r w:rsidRPr="00C93C4E">
        <w:rPr>
          <w:rFonts w:ascii="Times New Roman" w:hAnsi="Times New Roman"/>
          <w:b/>
          <w:sz w:val="24"/>
          <w:szCs w:val="24"/>
        </w:rPr>
        <w:t>FATORES QUE DIFICULTARAM O DESEMPENHO (a ser preenchido pelo avaliador)</w:t>
      </w:r>
    </w:p>
    <w:tbl>
      <w:tblPr>
        <w:tblStyle w:val="Tabelacomgrade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38385A" w:rsidRPr="00C93C4E" w14:paraId="424B7325" w14:textId="77777777" w:rsidTr="007802D3">
        <w:tc>
          <w:tcPr>
            <w:tcW w:w="9606" w:type="dxa"/>
          </w:tcPr>
          <w:p w14:paraId="6F44ED2B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</w:tbl>
    <w:p w14:paraId="638D3B44" w14:textId="77777777" w:rsidR="0038385A" w:rsidRPr="00C93C4E" w:rsidRDefault="0038385A" w:rsidP="0038385A">
      <w:pPr>
        <w:rPr>
          <w:rFonts w:ascii="Times New Roman" w:hAnsi="Times New Roman"/>
          <w:sz w:val="24"/>
          <w:szCs w:val="24"/>
        </w:rPr>
      </w:pPr>
    </w:p>
    <w:p w14:paraId="3C277DF7" w14:textId="77777777" w:rsidR="0038385A" w:rsidRPr="00C93C4E" w:rsidRDefault="0038385A" w:rsidP="0038385A">
      <w:pPr>
        <w:rPr>
          <w:rFonts w:ascii="Times New Roman" w:hAnsi="Times New Roman"/>
          <w:sz w:val="24"/>
          <w:szCs w:val="24"/>
        </w:rPr>
      </w:pPr>
      <w:r w:rsidRPr="00C93C4E">
        <w:rPr>
          <w:rFonts w:ascii="Times New Roman" w:hAnsi="Times New Roman"/>
          <w:b/>
          <w:sz w:val="24"/>
          <w:szCs w:val="24"/>
        </w:rPr>
        <w:t>CRÍTICAS E SUGESTÕES DO SERVIDOR (a ser preenchido pelo servidor)</w:t>
      </w:r>
    </w:p>
    <w:tbl>
      <w:tblPr>
        <w:tblStyle w:val="Tabelacomgrade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38385A" w:rsidRPr="00C93C4E" w14:paraId="057E0190" w14:textId="77777777" w:rsidTr="007802D3">
        <w:tc>
          <w:tcPr>
            <w:tcW w:w="9606" w:type="dxa"/>
          </w:tcPr>
          <w:p w14:paraId="52183389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</w:tbl>
    <w:p w14:paraId="4E0EAF47" w14:textId="77777777" w:rsidR="0038385A" w:rsidRPr="00C93C4E" w:rsidRDefault="0038385A" w:rsidP="0038385A">
      <w:pPr>
        <w:jc w:val="center"/>
        <w:rPr>
          <w:rFonts w:ascii="Times New Roman" w:hAnsi="Times New Roman"/>
          <w:sz w:val="24"/>
          <w:szCs w:val="24"/>
        </w:rPr>
      </w:pPr>
      <w:r w:rsidRPr="00C93C4E">
        <w:rPr>
          <w:rFonts w:ascii="Times New Roman" w:hAnsi="Times New Roman"/>
          <w:sz w:val="24"/>
          <w:szCs w:val="24"/>
        </w:rPr>
        <w:t xml:space="preserve">Belém, _____ de _______________ </w:t>
      </w:r>
      <w:proofErr w:type="spellStart"/>
      <w:r w:rsidRPr="00C93C4E">
        <w:rPr>
          <w:rFonts w:ascii="Times New Roman" w:hAnsi="Times New Roman"/>
          <w:sz w:val="24"/>
          <w:szCs w:val="24"/>
        </w:rPr>
        <w:t>de</w:t>
      </w:r>
      <w:proofErr w:type="spellEnd"/>
      <w:r w:rsidRPr="00C93C4E">
        <w:rPr>
          <w:rFonts w:ascii="Times New Roman" w:hAnsi="Times New Roman"/>
          <w:sz w:val="24"/>
          <w:szCs w:val="24"/>
        </w:rPr>
        <w:t xml:space="preserve"> 2026.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3"/>
      </w:tblGrid>
      <w:tr w:rsidR="0038385A" w:rsidRPr="00C93C4E" w14:paraId="656E1FEE" w14:textId="77777777" w:rsidTr="007802D3">
        <w:tc>
          <w:tcPr>
            <w:tcW w:w="4680" w:type="dxa"/>
          </w:tcPr>
          <w:p w14:paraId="246718F3" w14:textId="77777777" w:rsidR="0038385A" w:rsidRPr="00C93C4E" w:rsidRDefault="0038385A" w:rsidP="007802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  <w:t>_________________________________</w:t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  <w:t>Assinatura do Servidor(a)</w:t>
            </w:r>
          </w:p>
        </w:tc>
        <w:tc>
          <w:tcPr>
            <w:tcW w:w="4680" w:type="dxa"/>
          </w:tcPr>
          <w:p w14:paraId="2234FA2C" w14:textId="77777777" w:rsidR="0038385A" w:rsidRPr="00C93C4E" w:rsidRDefault="0038385A" w:rsidP="007802D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sz w:val="24"/>
                <w:szCs w:val="24"/>
              </w:rPr>
              <w:br/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  <w:t>_________________________________</w:t>
            </w:r>
            <w:r w:rsidRPr="00C93C4E">
              <w:rPr>
                <w:rFonts w:ascii="Times New Roman" w:hAnsi="Times New Roman"/>
                <w:sz w:val="24"/>
                <w:szCs w:val="24"/>
              </w:rPr>
              <w:br/>
              <w:t>Assinatura do Gestor(a) Avaliador(a)</w:t>
            </w:r>
          </w:p>
        </w:tc>
      </w:tr>
      <w:tr w:rsidR="0038385A" w:rsidRPr="00C93C4E" w14:paraId="15705599" w14:textId="77777777" w:rsidTr="007802D3">
        <w:tc>
          <w:tcPr>
            <w:tcW w:w="4680" w:type="dxa"/>
          </w:tcPr>
          <w:p w14:paraId="4CCBE545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80" w:type="dxa"/>
          </w:tcPr>
          <w:p w14:paraId="452772EA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1909937" w14:textId="77777777" w:rsidR="0038385A" w:rsidRDefault="0038385A" w:rsidP="0038385A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3528328" w14:textId="77777777" w:rsidR="0038385A" w:rsidRPr="00C93C4E" w:rsidRDefault="0038385A" w:rsidP="0038385A">
      <w:pPr>
        <w:jc w:val="center"/>
        <w:rPr>
          <w:rFonts w:ascii="Times New Roman" w:hAnsi="Times New Roman"/>
          <w:sz w:val="24"/>
          <w:szCs w:val="24"/>
        </w:rPr>
      </w:pPr>
      <w:r w:rsidRPr="00C93C4E">
        <w:rPr>
          <w:rFonts w:ascii="Times New Roman" w:hAnsi="Times New Roman"/>
          <w:b/>
          <w:sz w:val="24"/>
          <w:szCs w:val="24"/>
        </w:rPr>
        <w:t>TERMO DE RECUSA DE ASSINATURA</w:t>
      </w:r>
    </w:p>
    <w:p w14:paraId="3F7E8DDE" w14:textId="77777777" w:rsidR="0038385A" w:rsidRPr="00C93C4E" w:rsidRDefault="0038385A" w:rsidP="0038385A">
      <w:pPr>
        <w:ind w:firstLine="720"/>
        <w:jc w:val="both"/>
        <w:rPr>
          <w:rFonts w:ascii="Times New Roman" w:hAnsi="Times New Roman"/>
          <w:sz w:val="24"/>
          <w:szCs w:val="24"/>
        </w:rPr>
      </w:pPr>
      <w:r w:rsidRPr="00C93C4E">
        <w:rPr>
          <w:rFonts w:ascii="Times New Roman" w:hAnsi="Times New Roman"/>
          <w:sz w:val="24"/>
          <w:szCs w:val="24"/>
        </w:rPr>
        <w:t xml:space="preserve">Em conformidade com a Instrução Normativa nº </w:t>
      </w:r>
      <w:r>
        <w:rPr>
          <w:rFonts w:ascii="Times New Roman" w:hAnsi="Times New Roman"/>
          <w:sz w:val="24"/>
          <w:szCs w:val="24"/>
        </w:rPr>
        <w:t>001/2026/GAB/FASEPA</w:t>
      </w:r>
      <w:r w:rsidRPr="00C93C4E">
        <w:rPr>
          <w:rFonts w:ascii="Times New Roman" w:hAnsi="Times New Roman"/>
          <w:sz w:val="24"/>
          <w:szCs w:val="24"/>
        </w:rPr>
        <w:t>, na data de ___/___/_____, o(a) servidor(a)</w:t>
      </w:r>
      <w:r>
        <w:rPr>
          <w:rFonts w:ascii="Times New Roman" w:hAnsi="Times New Roman"/>
          <w:sz w:val="24"/>
          <w:szCs w:val="24"/>
        </w:rPr>
        <w:t>____________</w:t>
      </w:r>
      <w:r w:rsidRPr="00C93C4E">
        <w:rPr>
          <w:rFonts w:ascii="Times New Roman" w:hAnsi="Times New Roman"/>
          <w:sz w:val="24"/>
          <w:szCs w:val="24"/>
        </w:rPr>
        <w:t xml:space="preserve"> tomou ciência do conteúdo desta ficha, porém, recusou-se a assiná-la. O fato foi presenciado pelas testemunhas abaixo identificadas.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27"/>
        <w:gridCol w:w="4527"/>
      </w:tblGrid>
      <w:tr w:rsidR="0038385A" w:rsidRPr="00C93C4E" w14:paraId="34D4F6EA" w14:textId="77777777" w:rsidTr="007802D3">
        <w:tc>
          <w:tcPr>
            <w:tcW w:w="4527" w:type="dxa"/>
          </w:tcPr>
          <w:p w14:paraId="75154CB2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TESTEMUNHA 1:</w:t>
            </w:r>
          </w:p>
        </w:tc>
        <w:tc>
          <w:tcPr>
            <w:tcW w:w="4527" w:type="dxa"/>
          </w:tcPr>
          <w:p w14:paraId="4D2C3AB4" w14:textId="77777777" w:rsidR="0038385A" w:rsidRPr="00C93C4E" w:rsidRDefault="0038385A" w:rsidP="007802D3">
            <w:pPr>
              <w:rPr>
                <w:rFonts w:ascii="Times New Roman" w:hAnsi="Times New Roman"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/>
                <w:sz w:val="24"/>
                <w:szCs w:val="24"/>
              </w:rPr>
              <w:t>TESTEMUNHA 2:</w:t>
            </w:r>
          </w:p>
        </w:tc>
      </w:tr>
      <w:tr w:rsidR="0038385A" w:rsidRPr="00C93C4E" w14:paraId="6F66BD9A" w14:textId="77777777" w:rsidTr="007802D3">
        <w:tc>
          <w:tcPr>
            <w:tcW w:w="4527" w:type="dxa"/>
          </w:tcPr>
          <w:p w14:paraId="69113B95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Cs/>
                <w:sz w:val="24"/>
                <w:szCs w:val="24"/>
              </w:rPr>
              <w:t xml:space="preserve">Nome: </w:t>
            </w:r>
          </w:p>
        </w:tc>
        <w:tc>
          <w:tcPr>
            <w:tcW w:w="4527" w:type="dxa"/>
          </w:tcPr>
          <w:p w14:paraId="5527B565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Cs/>
                <w:sz w:val="24"/>
                <w:szCs w:val="24"/>
              </w:rPr>
              <w:t xml:space="preserve">Nome: </w:t>
            </w:r>
          </w:p>
        </w:tc>
      </w:tr>
      <w:tr w:rsidR="0038385A" w:rsidRPr="00C93C4E" w14:paraId="61A85F54" w14:textId="77777777" w:rsidTr="007802D3">
        <w:tc>
          <w:tcPr>
            <w:tcW w:w="4527" w:type="dxa"/>
          </w:tcPr>
          <w:p w14:paraId="5384BBF3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Cs/>
                <w:sz w:val="24"/>
                <w:szCs w:val="24"/>
              </w:rPr>
              <w:t xml:space="preserve">Matrícula: </w:t>
            </w:r>
          </w:p>
        </w:tc>
        <w:tc>
          <w:tcPr>
            <w:tcW w:w="4527" w:type="dxa"/>
          </w:tcPr>
          <w:p w14:paraId="262B2E9F" w14:textId="77777777" w:rsidR="0038385A" w:rsidRPr="00C93C4E" w:rsidRDefault="0038385A" w:rsidP="007802D3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93C4E">
              <w:rPr>
                <w:rFonts w:ascii="Times New Roman" w:hAnsi="Times New Roman"/>
                <w:bCs/>
                <w:sz w:val="24"/>
                <w:szCs w:val="24"/>
              </w:rPr>
              <w:t xml:space="preserve">Matrícula: </w:t>
            </w:r>
          </w:p>
        </w:tc>
      </w:tr>
    </w:tbl>
    <w:p w14:paraId="6A2245E7" w14:textId="77777777" w:rsidR="000C3E9C" w:rsidRPr="0038385A" w:rsidRDefault="000C3E9C" w:rsidP="0038385A"/>
    <w:sectPr w:rsidR="000C3E9C" w:rsidRPr="0038385A" w:rsidSect="0038385A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B482F9" w14:textId="77777777" w:rsidR="003A7BBD" w:rsidRDefault="003A7BBD" w:rsidP="0038385A">
      <w:pPr>
        <w:spacing w:after="0" w:line="240" w:lineRule="auto"/>
      </w:pPr>
      <w:r>
        <w:separator/>
      </w:r>
    </w:p>
  </w:endnote>
  <w:endnote w:type="continuationSeparator" w:id="0">
    <w:p w14:paraId="560A1243" w14:textId="77777777" w:rsidR="003A7BBD" w:rsidRDefault="003A7BBD" w:rsidP="00383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B9CCA" w14:textId="77777777" w:rsidR="003A7BBD" w:rsidRDefault="003A7BBD" w:rsidP="0038385A">
      <w:pPr>
        <w:spacing w:after="0" w:line="240" w:lineRule="auto"/>
      </w:pPr>
      <w:r>
        <w:separator/>
      </w:r>
    </w:p>
  </w:footnote>
  <w:footnote w:type="continuationSeparator" w:id="0">
    <w:p w14:paraId="25346B29" w14:textId="77777777" w:rsidR="003A7BBD" w:rsidRDefault="003A7BBD" w:rsidP="003838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E842DC" w14:textId="77777777" w:rsidR="00F3418C" w:rsidRDefault="003A7BBD">
    <w:pPr>
      <w:pStyle w:val="Cabealho"/>
    </w:pPr>
    <w:sdt>
      <w:sdtPr>
        <w:id w:val="1250688883"/>
        <w:docPartObj>
          <w:docPartGallery w:val="Page Numbers (Margins)"/>
          <w:docPartUnique/>
        </w:docPartObj>
      </w:sdtPr>
      <w:sdtEndPr/>
      <w:sdtContent>
        <w:r w:rsidR="00E83018">
          <w:rPr>
            <w:noProof/>
            <w:lang w:eastAsia="pt-BR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 wp14:anchorId="7549FC43" wp14:editId="325F85D6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246530435" name="Retâ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90DAB9" w14:textId="0118929F" w:rsidR="00F3418C" w:rsidRDefault="00F3418C">
                              <w:pPr>
                                <w:pStyle w:val="Rodap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  <w:pict>
                <v:rect w14:anchorId="7549FC43" id="Retângulo 1" o:spid="_x0000_s1026" style="position:absolute;margin-left:0;margin-top:0;width:40.2pt;height:171.9pt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" o:allowincell="f" filled="f" stroked="f">
                  <v:textbox style="layout-flow:vertical;mso-layout-flow-alt:bottom-to-top;mso-fit-shape-to-text:t">
                    <w:txbxContent>
                      <w:p w14:paraId="7D90DAB9" w14:textId="0118929F" w:rsidR="00000000" w:rsidRDefault="00000000">
                        <w:pPr>
                          <w:pStyle w:val="Rodap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E83018">
      <w:rPr>
        <w:noProof/>
        <w:lang w:eastAsia="pt-BR"/>
        <w14:ligatures w14:val="standardContextual"/>
      </w:rPr>
      <w:drawing>
        <wp:anchor distT="0" distB="0" distL="114300" distR="114300" simplePos="0" relativeHeight="251659264" behindDoc="1" locked="0" layoutInCell="1" allowOverlap="1" wp14:anchorId="159E2103" wp14:editId="6E652164">
          <wp:simplePos x="0" y="0"/>
          <wp:positionH relativeFrom="page">
            <wp:align>right</wp:align>
          </wp:positionH>
          <wp:positionV relativeFrom="paragraph">
            <wp:posOffset>-463863</wp:posOffset>
          </wp:positionV>
          <wp:extent cx="7546778" cy="10683875"/>
          <wp:effectExtent l="0" t="0" r="0" b="3175"/>
          <wp:wrapNone/>
          <wp:docPr id="593243219" name="Imagem 3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3243219" name="Imagem 3" descr="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7650" cy="10685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5A"/>
    <w:rsid w:val="000C3E9C"/>
    <w:rsid w:val="000C7A7A"/>
    <w:rsid w:val="002D2EC1"/>
    <w:rsid w:val="0038385A"/>
    <w:rsid w:val="003A7BBD"/>
    <w:rsid w:val="00544A90"/>
    <w:rsid w:val="0064039C"/>
    <w:rsid w:val="008753B1"/>
    <w:rsid w:val="008F5926"/>
    <w:rsid w:val="00986D63"/>
    <w:rsid w:val="00DE05CF"/>
    <w:rsid w:val="00E202AF"/>
    <w:rsid w:val="00E83018"/>
    <w:rsid w:val="00F3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775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5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838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838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8385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8385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8385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8385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8385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8385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8385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838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838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838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8385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8385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838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838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838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838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83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83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8385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83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8385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838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8385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8385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838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8385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8385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8385A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38385A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838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385A"/>
    <w:rPr>
      <w:rFonts w:ascii="Calibri" w:eastAsia="Calibri" w:hAnsi="Calibri" w:cs="Times New Roman"/>
      <w:kern w:val="0"/>
      <w14:ligatures w14:val="none"/>
    </w:rPr>
  </w:style>
  <w:style w:type="paragraph" w:styleId="SemEspaamento">
    <w:name w:val="No Spacing"/>
    <w:uiPriority w:val="1"/>
    <w:qFormat/>
    <w:rsid w:val="0038385A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qFormat/>
    <w:rsid w:val="0038385A"/>
    <w:pPr>
      <w:suppressAutoHyphens/>
      <w:spacing w:before="280" w:after="119"/>
      <w:textAlignment w:val="baseline"/>
    </w:pPr>
    <w:rPr>
      <w:rFonts w:eastAsia="Times New Roman"/>
      <w:color w:val="00000A"/>
      <w:szCs w:val="20"/>
      <w:lang w:eastAsia="ar-SA"/>
    </w:rPr>
  </w:style>
  <w:style w:type="table" w:styleId="Tabelacomgrade">
    <w:name w:val="Table Grid"/>
    <w:basedOn w:val="Tabelanormal"/>
    <w:uiPriority w:val="59"/>
    <w:rsid w:val="003838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5A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838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838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8385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8385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8385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8385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8385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8385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8385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838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838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838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8385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8385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838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838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838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838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83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83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8385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83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8385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838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8385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8385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838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8385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8385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8385A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38385A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8385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385A"/>
    <w:rPr>
      <w:rFonts w:ascii="Calibri" w:eastAsia="Calibri" w:hAnsi="Calibri" w:cs="Times New Roman"/>
      <w:kern w:val="0"/>
      <w14:ligatures w14:val="none"/>
    </w:rPr>
  </w:style>
  <w:style w:type="paragraph" w:styleId="SemEspaamento">
    <w:name w:val="No Spacing"/>
    <w:uiPriority w:val="1"/>
    <w:qFormat/>
    <w:rsid w:val="0038385A"/>
    <w:pPr>
      <w:spacing w:after="0" w:line="240" w:lineRule="auto"/>
    </w:pPr>
    <w:rPr>
      <w:kern w:val="0"/>
      <w14:ligatures w14:val="none"/>
    </w:rPr>
  </w:style>
  <w:style w:type="paragraph" w:styleId="NormalWeb">
    <w:name w:val="Normal (Web)"/>
    <w:basedOn w:val="Normal"/>
    <w:uiPriority w:val="99"/>
    <w:qFormat/>
    <w:rsid w:val="0038385A"/>
    <w:pPr>
      <w:suppressAutoHyphens/>
      <w:spacing w:before="280" w:after="119"/>
      <w:textAlignment w:val="baseline"/>
    </w:pPr>
    <w:rPr>
      <w:rFonts w:eastAsia="Times New Roman"/>
      <w:color w:val="00000A"/>
      <w:szCs w:val="20"/>
      <w:lang w:eastAsia="ar-SA"/>
    </w:rPr>
  </w:style>
  <w:style w:type="table" w:styleId="Tabelacomgrade">
    <w:name w:val="Table Grid"/>
    <w:basedOn w:val="Tabelanormal"/>
    <w:uiPriority w:val="59"/>
    <w:rsid w:val="003838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2</cp:revision>
  <dcterms:created xsi:type="dcterms:W3CDTF">2026-04-07T12:33:00Z</dcterms:created>
  <dcterms:modified xsi:type="dcterms:W3CDTF">2026-04-07T12:33:00Z</dcterms:modified>
</cp:coreProperties>
</file>